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9091E">
        <w:trPr>
          <w:trHeight w:hRule="exact" w:val="14400"/>
          <w:jc w:val="center"/>
        </w:trPr>
        <w:tc>
          <w:tcPr>
            <w:tcW w:w="7200" w:type="dxa"/>
          </w:tcPr>
          <w:p w:rsidR="00686A83" w:rsidRPr="00EF6474" w:rsidRDefault="00087749" w:rsidP="00686A83">
            <w:pPr>
              <w:jc w:val="center"/>
              <w:rPr>
                <w:rFonts w:asciiTheme="majorHAnsi" w:hAnsiTheme="majorHAnsi"/>
                <w:b/>
                <w:color w:val="0070C0"/>
                <w:sz w:val="44"/>
                <w:szCs w:val="44"/>
              </w:rPr>
            </w:pPr>
            <w:bookmarkStart w:id="0" w:name="_GoBack"/>
            <w:bookmarkEnd w:id="0"/>
            <w:r w:rsidRPr="00EF6474">
              <w:rPr>
                <w:rFonts w:asciiTheme="majorHAnsi" w:hAnsiTheme="majorHAnsi"/>
                <w:b/>
                <w:color w:val="0070C0"/>
                <w:sz w:val="44"/>
                <w:szCs w:val="44"/>
              </w:rPr>
              <w:t>SCHOLARSHIP</w:t>
            </w:r>
            <w:r w:rsidR="00EF6474">
              <w:rPr>
                <w:rFonts w:asciiTheme="majorHAnsi" w:hAnsiTheme="majorHAnsi"/>
                <w:b/>
                <w:color w:val="0070C0"/>
                <w:sz w:val="44"/>
                <w:szCs w:val="44"/>
              </w:rPr>
              <w:t>S</w:t>
            </w:r>
          </w:p>
          <w:p w:rsidR="00087749" w:rsidRPr="00EF6474" w:rsidRDefault="00087749">
            <w:pPr>
              <w:rPr>
                <w:rFonts w:asciiTheme="majorHAnsi" w:hAnsiTheme="majorHAnsi"/>
                <w:b/>
                <w:color w:val="75CBE6" w:themeColor="accent6" w:themeTint="99"/>
              </w:rPr>
            </w:pPr>
            <w:r w:rsidRPr="00EF6474">
              <w:rPr>
                <w:rFonts w:asciiTheme="majorHAnsi" w:hAnsiTheme="majorHAnsi"/>
                <w:b/>
                <w:color w:val="75CBE6" w:themeColor="accent6" w:themeTint="99"/>
              </w:rPr>
              <w:t>INFORMATION FOR COLLEGE BOUND SENIORS</w:t>
            </w:r>
            <w:r w:rsidR="00EF6474">
              <w:rPr>
                <w:rFonts w:asciiTheme="majorHAnsi" w:hAnsiTheme="majorHAnsi"/>
                <w:b/>
                <w:color w:val="75CBE6" w:themeColor="accent6" w:themeTint="99"/>
              </w:rPr>
              <w:t xml:space="preserve"> &amp; COLLEGE STUDENTS</w:t>
            </w:r>
            <w:r w:rsidR="00962745">
              <w:rPr>
                <w:rFonts w:asciiTheme="majorHAnsi" w:hAnsiTheme="majorHAnsi"/>
                <w:b/>
                <w:noProof/>
                <w:color w:val="24A5CD" w:themeColor="accent6"/>
                <w:lang w:eastAsia="en-US"/>
              </w:rPr>
              <w:drawing>
                <wp:inline distT="0" distB="0" distL="0" distR="0">
                  <wp:extent cx="4572000" cy="2327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ploma2_color[1]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3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6474">
              <w:rPr>
                <w:rFonts w:asciiTheme="majorHAnsi" w:hAnsiTheme="majorHAnsi"/>
                <w:b/>
                <w:color w:val="75CBE6" w:themeColor="accent6" w:themeTint="99"/>
              </w:rPr>
              <w:t>:</w:t>
            </w:r>
          </w:p>
          <w:p w:rsidR="00DC7D62" w:rsidRPr="00087749" w:rsidRDefault="00DC7D62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9091E" w:rsidTr="00962745">
              <w:trPr>
                <w:cantSplit/>
                <w:trHeight w:hRule="exact" w:val="80"/>
              </w:trPr>
              <w:tc>
                <w:tcPr>
                  <w:tcW w:w="7200" w:type="dxa"/>
                </w:tcPr>
                <w:p w:rsidR="00C9091E" w:rsidRDefault="00C9091E"/>
              </w:tc>
            </w:tr>
            <w:tr w:rsidR="00C9091E">
              <w:trPr>
                <w:trHeight w:hRule="exact" w:val="5760"/>
              </w:trPr>
              <w:tc>
                <w:tcPr>
                  <w:tcW w:w="7200" w:type="dxa"/>
                </w:tcPr>
                <w:p w:rsidR="00C9091E" w:rsidRPr="00EF6474" w:rsidRDefault="00E53C89">
                  <w:pPr>
                    <w:pStyle w:val="Subtitle"/>
                    <w:rPr>
                      <w:color w:val="0070C0"/>
                      <w:sz w:val="72"/>
                      <w:szCs w:val="72"/>
                    </w:rPr>
                  </w:pPr>
                  <w:r w:rsidRPr="00EF6474">
                    <w:rPr>
                      <w:color w:val="0070C0"/>
                      <w:sz w:val="72"/>
                      <w:szCs w:val="72"/>
                    </w:rPr>
                    <w:t>DUE MAY 1, 2015</w:t>
                  </w:r>
                </w:p>
                <w:p w:rsidR="00C9091E" w:rsidRPr="00DC7D62" w:rsidRDefault="00A35FFF">
                  <w:pPr>
                    <w:pStyle w:val="Title"/>
                    <w:rPr>
                      <w:sz w:val="72"/>
                      <w:szCs w:val="72"/>
                    </w:rPr>
                  </w:pPr>
                  <w:r w:rsidRPr="00DC7D62">
                    <w:rPr>
                      <w:sz w:val="72"/>
                      <w:szCs w:val="72"/>
                    </w:rPr>
                    <w:t>O</w:t>
                  </w:r>
                  <w:r w:rsidR="00962745">
                    <w:rPr>
                      <w:sz w:val="72"/>
                      <w:szCs w:val="72"/>
                    </w:rPr>
                    <w:t>’</w:t>
                  </w:r>
                  <w:r w:rsidRPr="00DC7D62">
                    <w:rPr>
                      <w:sz w:val="72"/>
                      <w:szCs w:val="72"/>
                    </w:rPr>
                    <w:t>BERRY SCHOLARSHIP</w:t>
                  </w:r>
                  <w:r w:rsidR="00962745">
                    <w:rPr>
                      <w:sz w:val="72"/>
                      <w:szCs w:val="72"/>
                    </w:rPr>
                    <w:t>S</w:t>
                  </w:r>
                  <w:r w:rsidR="001E20AC">
                    <w:rPr>
                      <w:sz w:val="72"/>
                      <w:szCs w:val="72"/>
                    </w:rPr>
                    <w:t>*</w:t>
                  </w:r>
                </w:p>
                <w:p w:rsidR="00C9091E" w:rsidRDefault="00C9091E">
                  <w:pPr>
                    <w:pStyle w:val="Heading1"/>
                  </w:pPr>
                </w:p>
                <w:p w:rsidR="00C9091E" w:rsidRDefault="00DC7D62" w:rsidP="001E20AC">
                  <w:r>
                    <w:t xml:space="preserve">Would you like a $1,000 to go towards your college education?  If you meet our criteria, we may have a scholarship for you. </w:t>
                  </w:r>
                  <w:r w:rsidR="00087749">
                    <w:t xml:space="preserve"> </w:t>
                  </w:r>
                  <w:r w:rsidR="001E20AC">
                    <w:t>OBCF is</w:t>
                  </w:r>
                  <w:r w:rsidR="00087749">
                    <w:t xml:space="preserve"> offering $1,000 scholarships to </w:t>
                  </w:r>
                  <w:r w:rsidR="00686A83">
                    <w:t xml:space="preserve">four students entering college or already in college who have the intent to work in careers that help the developmentally disabled!  Could you be next?  See our information at </w:t>
                  </w:r>
                  <w:hyperlink r:id="rId7" w:history="1">
                    <w:r w:rsidR="001E20AC" w:rsidRPr="00A94999">
                      <w:rPr>
                        <w:rStyle w:val="Hyperlink"/>
                      </w:rPr>
                      <w:t>www.oberrycenterfoundation,org</w:t>
                    </w:r>
                  </w:hyperlink>
                </w:p>
                <w:p w:rsidR="001E20AC" w:rsidRDefault="001E20AC" w:rsidP="001E20AC"/>
              </w:tc>
            </w:tr>
            <w:tr w:rsidR="00C9091E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E3E8F" w:rsidRDefault="00AE3E8F" w:rsidP="00AE3E8F">
                  <w:pPr>
                    <w:spacing w:after="0"/>
                    <w:rPr>
                      <w:b/>
                      <w:noProof/>
                      <w:sz w:val="19"/>
                      <w:szCs w:val="19"/>
                      <w:lang w:eastAsia="en-US"/>
                    </w:rPr>
                  </w:pPr>
                </w:p>
                <w:p w:rsidR="00AE3E8F" w:rsidRDefault="001E20AC" w:rsidP="00AE3E8F">
                  <w:pPr>
                    <w:spacing w:after="0"/>
                    <w:rPr>
                      <w:b/>
                      <w:noProof/>
                      <w:sz w:val="19"/>
                      <w:szCs w:val="19"/>
                      <w:lang w:eastAsia="en-US"/>
                    </w:rPr>
                  </w:pPr>
                  <w:r>
                    <w:rPr>
                      <w:b/>
                      <w:noProof/>
                      <w:sz w:val="19"/>
                      <w:szCs w:val="19"/>
                      <w:lang w:eastAsia="en-US"/>
                    </w:rPr>
                    <w:t>*</w:t>
                  </w:r>
                  <w:r w:rsidR="00DC7D62" w:rsidRPr="00DC7D62">
                    <w:rPr>
                      <w:b/>
                      <w:noProof/>
                      <w:sz w:val="19"/>
                      <w:szCs w:val="19"/>
                      <w:lang w:eastAsia="en-US"/>
                    </w:rPr>
                    <w:t>Sponsored in partnership with Knights of Columbus/LambFoundation</w:t>
                  </w:r>
                </w:p>
                <w:p w:rsidR="00AE3E8F" w:rsidRPr="0038678F" w:rsidRDefault="00AE3E8F" w:rsidP="00AE3E8F">
                  <w:pPr>
                    <w:shd w:val="clear" w:color="auto" w:fill="FFFFFF"/>
                    <w:spacing w:after="0"/>
                    <w:rPr>
                      <w:rFonts w:ascii="Arial" w:hAnsi="Arial" w:cs="Arial"/>
                      <w:i/>
                      <w:color w:val="222222"/>
                      <w:sz w:val="19"/>
                      <w:szCs w:val="19"/>
                    </w:rPr>
                  </w:pPr>
                  <w:r w:rsidRPr="0038678F">
                    <w:rPr>
                      <w:rFonts w:ascii="Times New Roman" w:hAnsi="Times New Roman"/>
                      <w:bCs/>
                      <w:i/>
                      <w:color w:val="000000"/>
                      <w:sz w:val="16"/>
                      <w:szCs w:val="16"/>
                    </w:rPr>
                    <w:t>"These materials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16"/>
                      <w:szCs w:val="16"/>
                    </w:rPr>
                    <w:t xml:space="preserve">, activities or event </w:t>
                  </w:r>
                  <w:r w:rsidRPr="0038678F">
                    <w:rPr>
                      <w:rFonts w:ascii="Times New Roman" w:hAnsi="Times New Roman"/>
                      <w:bCs/>
                      <w:i/>
                      <w:color w:val="000000"/>
                      <w:sz w:val="16"/>
                      <w:szCs w:val="16"/>
                    </w:rPr>
                    <w:t xml:space="preserve">described are neither sponsored nor endorsed by </w:t>
                  </w:r>
                  <w:r w:rsidR="002571C7">
                    <w:rPr>
                      <w:rFonts w:ascii="Times New Roman" w:hAnsi="Times New Roman"/>
                      <w:bCs/>
                      <w:i/>
                      <w:color w:val="000000"/>
                      <w:sz w:val="16"/>
                      <w:szCs w:val="16"/>
                    </w:rPr>
                    <w:t>the North Carolina</w:t>
                  </w:r>
                  <w:r w:rsidRPr="0038678F">
                    <w:rPr>
                      <w:rFonts w:ascii="Times New Roman" w:hAnsi="Times New Roman"/>
                      <w:bCs/>
                      <w:i/>
                      <w:color w:val="000000"/>
                      <w:sz w:val="16"/>
                      <w:szCs w:val="16"/>
                    </w:rPr>
                    <w:t> County Board of Education</w:t>
                  </w:r>
                  <w:r w:rsidR="002571C7">
                    <w:rPr>
                      <w:rFonts w:ascii="Times New Roman" w:hAnsi="Times New Roman"/>
                      <w:bCs/>
                      <w:i/>
                      <w:color w:val="000000"/>
                      <w:sz w:val="16"/>
                      <w:szCs w:val="16"/>
                    </w:rPr>
                    <w:t xml:space="preserve"> to include any counties</w:t>
                  </w:r>
                  <w:r w:rsidRPr="0038678F">
                    <w:rPr>
                      <w:rFonts w:ascii="Times New Roman" w:hAnsi="Times New Roman"/>
                      <w:bCs/>
                      <w:i/>
                      <w:color w:val="000000"/>
                      <w:sz w:val="16"/>
                      <w:szCs w:val="16"/>
                    </w:rPr>
                    <w:t>, its agents or employees.”</w:t>
                  </w:r>
                </w:p>
                <w:p w:rsidR="00AE3E8F" w:rsidRPr="00DC7D62" w:rsidRDefault="00AE3E8F">
                  <w:pPr>
                    <w:rPr>
                      <w:b/>
                      <w:sz w:val="19"/>
                      <w:szCs w:val="19"/>
                    </w:rPr>
                  </w:pPr>
                </w:p>
              </w:tc>
            </w:tr>
          </w:tbl>
          <w:p w:rsidR="00C9091E" w:rsidRDefault="00C9091E"/>
        </w:tc>
        <w:tc>
          <w:tcPr>
            <w:tcW w:w="144" w:type="dxa"/>
          </w:tcPr>
          <w:p w:rsidR="00C9091E" w:rsidRDefault="00C9091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9091E" w:rsidTr="00EF6474">
              <w:trPr>
                <w:trHeight w:hRule="exact" w:val="10620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C9091E" w:rsidRPr="00962745" w:rsidRDefault="00E53C89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962745">
                    <w:rPr>
                      <w:sz w:val="32"/>
                      <w:szCs w:val="32"/>
                    </w:rPr>
                    <w:t>O’Berry Center Foundation, Inc.</w:t>
                  </w:r>
                </w:p>
                <w:p w:rsidR="00C9091E" w:rsidRDefault="00C9091E">
                  <w:pPr>
                    <w:pStyle w:val="Line"/>
                  </w:pPr>
                </w:p>
                <w:p w:rsidR="00C9091E" w:rsidRDefault="00E53C89">
                  <w:pPr>
                    <w:pStyle w:val="Heading2"/>
                  </w:pPr>
                  <w:r>
                    <w:t>SCHOLARSHIPS</w:t>
                  </w:r>
                </w:p>
                <w:p w:rsidR="00C9091E" w:rsidRDefault="00C9091E">
                  <w:pPr>
                    <w:pStyle w:val="Line"/>
                  </w:pPr>
                </w:p>
                <w:p w:rsidR="00C9091E" w:rsidRDefault="00E53C89">
                  <w:pPr>
                    <w:pStyle w:val="Heading2"/>
                  </w:pPr>
                  <w:r>
                    <w:t xml:space="preserve">If you are headed to college with hopes of a future career field that </w:t>
                  </w:r>
                  <w:r w:rsidR="00DC7D62">
                    <w:t>assists</w:t>
                  </w:r>
                  <w:r>
                    <w:t xml:space="preserve"> developmentally disable</w:t>
                  </w:r>
                  <w:r w:rsidR="00DC7D62">
                    <w:t>d</w:t>
                  </w:r>
                  <w:r>
                    <w:t xml:space="preserve"> individuals, then here is an opportunity for YOU! </w:t>
                  </w:r>
                </w:p>
                <w:p w:rsidR="00C9091E" w:rsidRDefault="00C9091E">
                  <w:pPr>
                    <w:pStyle w:val="Line"/>
                  </w:pPr>
                </w:p>
                <w:p w:rsidR="00C9091E" w:rsidRDefault="00E53C89">
                  <w:pPr>
                    <w:pStyle w:val="Heading2"/>
                  </w:pPr>
                  <w:r>
                    <w:t>Visit our Website for more information!</w:t>
                  </w:r>
                </w:p>
                <w:p w:rsidR="00EF6474" w:rsidRPr="00EF6474" w:rsidRDefault="003F3528" w:rsidP="00EF6474">
                  <w:pPr>
                    <w:pStyle w:val="ContactInfo"/>
                    <w:spacing w:after="0"/>
                    <w:rPr>
                      <w:color w:val="auto"/>
                      <w:sz w:val="20"/>
                      <w:szCs w:val="20"/>
                    </w:rPr>
                  </w:pPr>
                  <w:hyperlink r:id="rId8" w:history="1">
                    <w:r w:rsidR="00EF6474" w:rsidRPr="00EF6474">
                      <w:rPr>
                        <w:rStyle w:val="Hyperlink"/>
                        <w:color w:val="auto"/>
                        <w:sz w:val="20"/>
                        <w:szCs w:val="20"/>
                      </w:rPr>
                      <w:t>www.oberrycenterfoundatin.org</w:t>
                    </w:r>
                  </w:hyperlink>
                </w:p>
                <w:p w:rsidR="00EF6474" w:rsidRPr="00EF6474" w:rsidRDefault="00EF6474" w:rsidP="00EF6474">
                  <w:pPr>
                    <w:pStyle w:val="Line"/>
                  </w:pPr>
                </w:p>
                <w:p w:rsidR="00EF6474" w:rsidRPr="00EF6474" w:rsidRDefault="00EF6474" w:rsidP="00EF6474">
                  <w:pPr>
                    <w:pStyle w:val="Line"/>
                  </w:pPr>
                </w:p>
                <w:p w:rsidR="00E53C89" w:rsidRDefault="00E53C89" w:rsidP="00E53C89">
                  <w:pPr>
                    <w:pStyle w:val="Line"/>
                  </w:pPr>
                </w:p>
                <w:p w:rsidR="00E53C89" w:rsidRDefault="003F3528" w:rsidP="00E53C89">
                  <w:pPr>
                    <w:pStyle w:val="Heading2"/>
                  </w:pPr>
                  <w:hyperlink r:id="rId9" w:history="1">
                    <w:r w:rsidR="00E53C89" w:rsidRPr="00E53C89">
                      <w:rPr>
                        <w:rStyle w:val="Hyperlink"/>
                        <w:sz w:val="22"/>
                        <w:szCs w:val="22"/>
                      </w:rPr>
                      <w:t>www.oberrycenter</w:t>
                    </w:r>
                    <w:r w:rsidR="00E53C89" w:rsidRPr="00A94999">
                      <w:rPr>
                        <w:rStyle w:val="Hyperlink"/>
                      </w:rPr>
                      <w:t>foundation</w:t>
                    </w:r>
                  </w:hyperlink>
                  <w:r w:rsidR="00E53C89">
                    <w:t xml:space="preserve"> .org</w:t>
                  </w:r>
                </w:p>
                <w:p w:rsidR="00E53C89" w:rsidRPr="00E53C89" w:rsidRDefault="00E53C89" w:rsidP="00E53C89">
                  <w:pPr>
                    <w:pStyle w:val="Line"/>
                  </w:pPr>
                </w:p>
                <w:p w:rsidR="00E53C89" w:rsidRPr="00E53C89" w:rsidRDefault="00E53C89" w:rsidP="00E53C89">
                  <w:pPr>
                    <w:pStyle w:val="Line"/>
                    <w:jc w:val="left"/>
                  </w:pPr>
                </w:p>
                <w:p w:rsidR="00C9091E" w:rsidRDefault="00C9091E">
                  <w:pPr>
                    <w:pStyle w:val="Line"/>
                  </w:pPr>
                </w:p>
                <w:p w:rsidR="00C9091E" w:rsidRDefault="003F3528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12D787FDAA044EEBA2EFA341ABC10830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A35FFF">
                        <w:t>[You Have Room for Another One Here!]</w:t>
                      </w:r>
                    </w:sdtContent>
                  </w:sdt>
                </w:p>
              </w:tc>
            </w:tr>
            <w:tr w:rsidR="00C9091E">
              <w:trPr>
                <w:trHeight w:hRule="exact" w:val="144"/>
              </w:trPr>
              <w:tc>
                <w:tcPr>
                  <w:tcW w:w="3446" w:type="dxa"/>
                </w:tcPr>
                <w:p w:rsidR="00C9091E" w:rsidRDefault="00C9091E"/>
              </w:tc>
            </w:tr>
            <w:tr w:rsidR="00C9091E" w:rsidTr="00EF6474">
              <w:trPr>
                <w:trHeight w:hRule="exact" w:val="3537"/>
              </w:trPr>
              <w:tc>
                <w:tcPr>
                  <w:tcW w:w="3446" w:type="dxa"/>
                  <w:shd w:val="clear" w:color="auto" w:fill="00B0F0"/>
                  <w:vAlign w:val="center"/>
                </w:tcPr>
                <w:p w:rsidR="00C9091E" w:rsidRPr="00DC7D62" w:rsidRDefault="00E53C89" w:rsidP="00EF6474">
                  <w:pPr>
                    <w:pStyle w:val="Heading3"/>
                    <w:spacing w:after="0"/>
                  </w:pPr>
                  <w:r w:rsidRPr="00DC7D62">
                    <w:t>O’Berry Center Foundation</w:t>
                  </w:r>
                </w:p>
                <w:p w:rsidR="00C9091E" w:rsidRPr="00DC7D62" w:rsidRDefault="003F3528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B192948D26DC45CC92B27AB1767A24D5"/>
                      </w:placeholder>
                      <w:text w:multiLine="1"/>
                    </w:sdtPr>
                    <w:sdtEndPr/>
                    <w:sdtContent>
                      <w:r w:rsidR="00E53C89" w:rsidRPr="00DC7D62">
                        <w:t>PO Box 1157</w:t>
                      </w:r>
                      <w:r w:rsidR="00E53C89" w:rsidRPr="00DC7D62">
                        <w:br/>
                        <w:t>Goldsboro, NC 27533</w:t>
                      </w:r>
                      <w:r w:rsidR="00E53C89" w:rsidRPr="00DC7D62">
                        <w:br/>
                        <w:t>(919) 581-4187</w:t>
                      </w:r>
                    </w:sdtContent>
                  </w:sdt>
                </w:p>
                <w:p w:rsidR="00EF6474" w:rsidRPr="00EF6474" w:rsidRDefault="00EF6474" w:rsidP="00EF6474">
                  <w:pPr>
                    <w:pStyle w:val="ContactInfo"/>
                    <w:spacing w:after="0"/>
                    <w:rPr>
                      <w:sz w:val="22"/>
                      <w:szCs w:val="22"/>
                    </w:rPr>
                  </w:pPr>
                  <w:r w:rsidRPr="00EF6474">
                    <w:rPr>
                      <w:sz w:val="22"/>
                      <w:szCs w:val="22"/>
                    </w:rPr>
                    <w:t>Email: oberrycenterfoundation@</w:t>
                  </w:r>
                </w:p>
                <w:p w:rsidR="00EF6474" w:rsidRDefault="00EF6474" w:rsidP="00EF6474">
                  <w:pPr>
                    <w:pStyle w:val="ContactInfo"/>
                    <w:spacing w:after="0"/>
                    <w:rPr>
                      <w:sz w:val="20"/>
                      <w:szCs w:val="20"/>
                    </w:rPr>
                  </w:pPr>
                  <w:r w:rsidRPr="00EF6474">
                    <w:rPr>
                      <w:sz w:val="22"/>
                      <w:szCs w:val="22"/>
                    </w:rPr>
                    <w:t>gmail.com</w:t>
                  </w:r>
                </w:p>
                <w:p w:rsidR="00EF6474" w:rsidRPr="00DC7D62" w:rsidRDefault="00EF6474" w:rsidP="00EF6474">
                  <w:pPr>
                    <w:pStyle w:val="ContactInfo"/>
                    <w:spacing w:after="0"/>
                    <w:rPr>
                      <w:sz w:val="20"/>
                      <w:szCs w:val="20"/>
                    </w:rPr>
                  </w:pPr>
                </w:p>
                <w:p w:rsidR="00C9091E" w:rsidRDefault="00C9091E" w:rsidP="00EF6474">
                  <w:pPr>
                    <w:pStyle w:val="Date"/>
                    <w:spacing w:line="240" w:lineRule="auto"/>
                  </w:pPr>
                </w:p>
                <w:p w:rsidR="00EF6474" w:rsidRPr="00DC7D62" w:rsidRDefault="00EF6474" w:rsidP="00EF6474">
                  <w:pPr>
                    <w:pStyle w:val="Date"/>
                    <w:spacing w:line="240" w:lineRule="auto"/>
                  </w:pPr>
                  <w:r>
                    <w:t>If you have questions!</w:t>
                  </w:r>
                </w:p>
              </w:tc>
            </w:tr>
          </w:tbl>
          <w:p w:rsidR="00C9091E" w:rsidRDefault="00C9091E"/>
        </w:tc>
      </w:tr>
    </w:tbl>
    <w:p w:rsidR="00C9091E" w:rsidRDefault="00C9091E">
      <w:pPr>
        <w:pStyle w:val="NoSpacing"/>
      </w:pPr>
    </w:p>
    <w:sectPr w:rsidR="00C9091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89"/>
    <w:rsid w:val="00087749"/>
    <w:rsid w:val="001E20AC"/>
    <w:rsid w:val="002571C7"/>
    <w:rsid w:val="003F3528"/>
    <w:rsid w:val="00686A83"/>
    <w:rsid w:val="00962745"/>
    <w:rsid w:val="00A35FFF"/>
    <w:rsid w:val="00AE3E8F"/>
    <w:rsid w:val="00C9091E"/>
    <w:rsid w:val="00DC7D62"/>
    <w:rsid w:val="00E53C89"/>
    <w:rsid w:val="00E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E53C89"/>
    <w:rPr>
      <w:color w:val="24A5C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E53C89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oberrycenterfoundation,org" TargetMode="External"/><Relationship Id="rId8" Type="http://schemas.openxmlformats.org/officeDocument/2006/relationships/hyperlink" Target="http://www.oberrycenterfoundatin.org" TargetMode="External"/><Relationship Id="rId9" Type="http://schemas.openxmlformats.org/officeDocument/2006/relationships/hyperlink" Target="http://www.oberrycenterfoundation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un_000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D787FDAA044EEBA2EFA341ABC1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7F98-8ADC-4B03-B868-DA1E2D9B1587}"/>
      </w:docPartPr>
      <w:docPartBody>
        <w:p w:rsidR="00D22A66" w:rsidRDefault="00A00C5A">
          <w:pPr>
            <w:pStyle w:val="12D787FDAA044EEBA2EFA341ABC10830"/>
          </w:pPr>
          <w:r>
            <w:t>[You Have Room for Another One Here!]</w:t>
          </w:r>
        </w:p>
      </w:docPartBody>
    </w:docPart>
    <w:docPart>
      <w:docPartPr>
        <w:name w:val="B192948D26DC45CC92B27AB1767A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4B04-C443-4BBE-AA9F-3BB4349A112C}"/>
      </w:docPartPr>
      <w:docPartBody>
        <w:p w:rsidR="00D22A66" w:rsidRDefault="00A00C5A">
          <w:pPr>
            <w:pStyle w:val="B192948D26DC45CC92B27AB1767A24D5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5A"/>
    <w:rsid w:val="00791924"/>
    <w:rsid w:val="00A00C5A"/>
    <w:rsid w:val="00A21463"/>
    <w:rsid w:val="00D22A66"/>
    <w:rsid w:val="00F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11C95FDFC434FAD9D88EFAAD1C8C1">
    <w:name w:val="3F011C95FDFC434FAD9D88EFAAD1C8C1"/>
  </w:style>
  <w:style w:type="paragraph" w:customStyle="1" w:styleId="86ED6413F17447BCB424D7263736EF96">
    <w:name w:val="86ED6413F17447BCB424D7263736EF96"/>
  </w:style>
  <w:style w:type="paragraph" w:customStyle="1" w:styleId="6EF5E8707B994E95A09FB3A0C12D28EF">
    <w:name w:val="6EF5E8707B994E95A09FB3A0C12D28EF"/>
  </w:style>
  <w:style w:type="paragraph" w:customStyle="1" w:styleId="A804BA96FDE14F0D841A210F9C2DB81E">
    <w:name w:val="A804BA96FDE14F0D841A210F9C2DB81E"/>
  </w:style>
  <w:style w:type="paragraph" w:customStyle="1" w:styleId="E1A6896B1580464EA5CF4BA8B180A27D">
    <w:name w:val="E1A6896B1580464EA5CF4BA8B180A27D"/>
  </w:style>
  <w:style w:type="paragraph" w:customStyle="1" w:styleId="316D65CC12D940EEA1A9BE72406742EB">
    <w:name w:val="316D65CC12D940EEA1A9BE72406742EB"/>
  </w:style>
  <w:style w:type="paragraph" w:customStyle="1" w:styleId="622F4AD064C8402B9D917A3EFBF0F81F">
    <w:name w:val="622F4AD064C8402B9D917A3EFBF0F81F"/>
  </w:style>
  <w:style w:type="paragraph" w:customStyle="1" w:styleId="AD96AC91E07343BAAECAE60504EE492D">
    <w:name w:val="AD96AC91E07343BAAECAE60504EE492D"/>
  </w:style>
  <w:style w:type="paragraph" w:customStyle="1" w:styleId="12D787FDAA044EEBA2EFA341ABC10830">
    <w:name w:val="12D787FDAA044EEBA2EFA341ABC10830"/>
  </w:style>
  <w:style w:type="paragraph" w:customStyle="1" w:styleId="AE2DA14F7A2D43ABA7847E3ADC67B9FF">
    <w:name w:val="AE2DA14F7A2D43ABA7847E3ADC67B9FF"/>
  </w:style>
  <w:style w:type="paragraph" w:customStyle="1" w:styleId="B192948D26DC45CC92B27AB1767A24D5">
    <w:name w:val="B192948D26DC45CC92B27AB1767A24D5"/>
  </w:style>
  <w:style w:type="paragraph" w:customStyle="1" w:styleId="07ABB2FDDB3742ADB489419200809B41">
    <w:name w:val="07ABB2FDDB3742ADB489419200809B41"/>
  </w:style>
  <w:style w:type="paragraph" w:customStyle="1" w:styleId="D87F195F37CC4C0DB8441A6C02D46D03">
    <w:name w:val="D87F195F37CC4C0DB8441A6C02D46D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11C95FDFC434FAD9D88EFAAD1C8C1">
    <w:name w:val="3F011C95FDFC434FAD9D88EFAAD1C8C1"/>
  </w:style>
  <w:style w:type="paragraph" w:customStyle="1" w:styleId="86ED6413F17447BCB424D7263736EF96">
    <w:name w:val="86ED6413F17447BCB424D7263736EF96"/>
  </w:style>
  <w:style w:type="paragraph" w:customStyle="1" w:styleId="6EF5E8707B994E95A09FB3A0C12D28EF">
    <w:name w:val="6EF5E8707B994E95A09FB3A0C12D28EF"/>
  </w:style>
  <w:style w:type="paragraph" w:customStyle="1" w:styleId="A804BA96FDE14F0D841A210F9C2DB81E">
    <w:name w:val="A804BA96FDE14F0D841A210F9C2DB81E"/>
  </w:style>
  <w:style w:type="paragraph" w:customStyle="1" w:styleId="E1A6896B1580464EA5CF4BA8B180A27D">
    <w:name w:val="E1A6896B1580464EA5CF4BA8B180A27D"/>
  </w:style>
  <w:style w:type="paragraph" w:customStyle="1" w:styleId="316D65CC12D940EEA1A9BE72406742EB">
    <w:name w:val="316D65CC12D940EEA1A9BE72406742EB"/>
  </w:style>
  <w:style w:type="paragraph" w:customStyle="1" w:styleId="622F4AD064C8402B9D917A3EFBF0F81F">
    <w:name w:val="622F4AD064C8402B9D917A3EFBF0F81F"/>
  </w:style>
  <w:style w:type="paragraph" w:customStyle="1" w:styleId="AD96AC91E07343BAAECAE60504EE492D">
    <w:name w:val="AD96AC91E07343BAAECAE60504EE492D"/>
  </w:style>
  <w:style w:type="paragraph" w:customStyle="1" w:styleId="12D787FDAA044EEBA2EFA341ABC10830">
    <w:name w:val="12D787FDAA044EEBA2EFA341ABC10830"/>
  </w:style>
  <w:style w:type="paragraph" w:customStyle="1" w:styleId="AE2DA14F7A2D43ABA7847E3ADC67B9FF">
    <w:name w:val="AE2DA14F7A2D43ABA7847E3ADC67B9FF"/>
  </w:style>
  <w:style w:type="paragraph" w:customStyle="1" w:styleId="B192948D26DC45CC92B27AB1767A24D5">
    <w:name w:val="B192948D26DC45CC92B27AB1767A24D5"/>
  </w:style>
  <w:style w:type="paragraph" w:customStyle="1" w:styleId="07ABB2FDDB3742ADB489419200809B41">
    <w:name w:val="07ABB2FDDB3742ADB489419200809B41"/>
  </w:style>
  <w:style w:type="paragraph" w:customStyle="1" w:styleId="D87F195F37CC4C0DB8441A6C02D46D03">
    <w:name w:val="D87F195F37CC4C0DB8441A6C02D46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\Users\monun_000\AppData\Roaming\Microsoft\Templates\Event flyer.dotx</Template>
  <TotalTime>0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larry.johnson@oberrycenterfoundation.org</dc:creator>
  <cp:keywords/>
  <dc:description/>
  <cp:lastModifiedBy>LCPS LCPS</cp:lastModifiedBy>
  <cp:revision>2</cp:revision>
  <cp:lastPrinted>2012-12-25T21:02:00Z</cp:lastPrinted>
  <dcterms:created xsi:type="dcterms:W3CDTF">2016-03-18T12:28:00Z</dcterms:created>
  <dcterms:modified xsi:type="dcterms:W3CDTF">2016-03-18T12:28:00Z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